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4801"/>
        <w:gridCol w:w="2455"/>
      </w:tblGrid>
      <w:tr w:rsidR="00FE443D" w:rsidTr="008B5BA7">
        <w:trPr>
          <w:trHeight w:val="708"/>
        </w:trPr>
        <w:tc>
          <w:tcPr>
            <w:tcW w:w="2242" w:type="dxa"/>
            <w:vMerge w:val="restart"/>
            <w:vAlign w:val="bottom"/>
          </w:tcPr>
          <w:p w:rsidR="00FE443D" w:rsidRDefault="00FE443D" w:rsidP="008B5BA7">
            <w:pPr>
              <w:jc w:val="center"/>
              <w:rPr>
                <w:b/>
              </w:rPr>
            </w:pPr>
          </w:p>
          <w:p w:rsidR="00FE443D" w:rsidRDefault="00FE443D" w:rsidP="008B5BA7">
            <w:pPr>
              <w:jc w:val="center"/>
              <w:rPr>
                <w:b/>
              </w:rPr>
            </w:pPr>
          </w:p>
          <w:p w:rsidR="00FE443D" w:rsidRDefault="00FE443D" w:rsidP="008B5BA7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5F6D53" wp14:editId="48F1FCC4">
                  <wp:extent cx="914400" cy="10191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43D" w:rsidRDefault="00FE443D" w:rsidP="008B5BA7">
            <w:pPr>
              <w:jc w:val="center"/>
              <w:rPr>
                <w:b/>
              </w:rPr>
            </w:pPr>
          </w:p>
        </w:tc>
        <w:tc>
          <w:tcPr>
            <w:tcW w:w="4801" w:type="dxa"/>
          </w:tcPr>
          <w:p w:rsidR="00FE443D" w:rsidRDefault="00FE443D" w:rsidP="008B5BA7">
            <w:pPr>
              <w:jc w:val="center"/>
              <w:rPr>
                <w:b/>
              </w:rPr>
            </w:pPr>
          </w:p>
        </w:tc>
        <w:tc>
          <w:tcPr>
            <w:tcW w:w="2455" w:type="dxa"/>
          </w:tcPr>
          <w:p w:rsidR="00FE443D" w:rsidRDefault="00FE443D" w:rsidP="008B5BA7">
            <w:pPr>
              <w:jc w:val="center"/>
              <w:rPr>
                <w:noProof/>
                <w:lang w:eastAsia="fr-FR"/>
              </w:rPr>
            </w:pPr>
          </w:p>
        </w:tc>
      </w:tr>
      <w:tr w:rsidR="00FE443D" w:rsidTr="008B5BA7">
        <w:trPr>
          <w:trHeight w:val="1739"/>
        </w:trPr>
        <w:tc>
          <w:tcPr>
            <w:tcW w:w="2242" w:type="dxa"/>
            <w:vMerge/>
            <w:vAlign w:val="bottom"/>
          </w:tcPr>
          <w:p w:rsidR="00FE443D" w:rsidRDefault="00FE443D" w:rsidP="008B5BA7">
            <w:pPr>
              <w:jc w:val="center"/>
              <w:rPr>
                <w:b/>
              </w:rPr>
            </w:pPr>
          </w:p>
        </w:tc>
        <w:tc>
          <w:tcPr>
            <w:tcW w:w="4801" w:type="dxa"/>
          </w:tcPr>
          <w:p w:rsidR="00FE443D" w:rsidRDefault="00FE443D" w:rsidP="008B5BA7">
            <w:pPr>
              <w:jc w:val="center"/>
              <w:rPr>
                <w:b/>
              </w:rPr>
            </w:pPr>
          </w:p>
        </w:tc>
        <w:tc>
          <w:tcPr>
            <w:tcW w:w="2455" w:type="dxa"/>
          </w:tcPr>
          <w:p w:rsidR="00FE443D" w:rsidRDefault="00FE443D" w:rsidP="008B5BA7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7ACF76" wp14:editId="307596B1">
                  <wp:extent cx="900334" cy="609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12" cy="610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121" w:rsidRDefault="00925121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Région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Guyane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autorité de gestion des fonds européens, publie </w:t>
      </w: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l’appel à </w:t>
      </w:r>
      <w:r w:rsidR="00B12ED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manifestation d’intérêt</w:t>
      </w: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</w:t>
      </w:r>
      <w:r w:rsidR="00D023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Aides aux entreprises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» </w:t>
      </w: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du programme opérationne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 régional FEDER-FSE 2014-2020.</w:t>
      </w:r>
    </w:p>
    <w:p w:rsidR="00925121" w:rsidRDefault="00925121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Quel objectif ? </w:t>
      </w:r>
      <w:r w:rsidR="00D02344">
        <w:rPr>
          <w:rFonts w:ascii="Times New Roman" w:eastAsia="Times New Roman" w:hAnsi="Times New Roman" w:cs="Times New Roman"/>
          <w:sz w:val="24"/>
          <w:szCs w:val="24"/>
          <w:lang w:eastAsia="fr-FR"/>
        </w:rPr>
        <w:t>Il s’agit d’encourager les initiatives privées concourant au développement de nouvelles activités, innovantes susceptibles de valoriser le potentiel du territoire et présentant des perspectives de croissance importante énoncée par la SRI-SI et notamment :</w:t>
      </w:r>
    </w:p>
    <w:p w:rsidR="00D02344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activités minières et extractives</w:t>
      </w:r>
    </w:p>
    <w:p w:rsidR="00D02344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première et la deuxième transformation du bois</w:t>
      </w:r>
    </w:p>
    <w:p w:rsidR="00D02344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transformation des produits de l’</w:t>
      </w:r>
      <w:r w:rsidR="0030446C">
        <w:rPr>
          <w:rFonts w:ascii="Times New Roman" w:eastAsia="Times New Roman" w:hAnsi="Times New Roman" w:cs="Times New Roman"/>
          <w:sz w:val="24"/>
          <w:szCs w:val="24"/>
          <w:lang w:eastAsia="fr-FR"/>
        </w:rPr>
        <w:t>agriculture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la pêche (industries agro-alimentaires)</w:t>
      </w:r>
    </w:p>
    <w:p w:rsidR="00D02344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secteur des TIC</w:t>
      </w:r>
    </w:p>
    <w:p w:rsidR="00D02344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énergies renouvelables</w:t>
      </w:r>
    </w:p>
    <w:p w:rsidR="00D02344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substitution à l’import à coût équivalent ou moindre</w:t>
      </w:r>
    </w:p>
    <w:p w:rsidR="00D02344" w:rsidRPr="00925121" w:rsidRDefault="00D02344" w:rsidP="0075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L’éco-construction</w:t>
      </w:r>
    </w:p>
    <w:p w:rsidR="00925121" w:rsidRPr="00925121" w:rsidRDefault="00925121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Combien ? </w:t>
      </w:r>
      <w:r w:rsidR="00974162" w:rsidRPr="00974162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U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ne enveloppe prévisionnelle de crédits 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EDER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Pr="00B12E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="002D7D1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Pr="00B12ED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€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dédiée  à l’appel à </w:t>
      </w:r>
      <w:r w:rsidR="009B092D">
        <w:rPr>
          <w:rFonts w:ascii="Times New Roman" w:eastAsia="Times New Roman" w:hAnsi="Times New Roman" w:cs="Times New Roman"/>
          <w:sz w:val="24"/>
          <w:szCs w:val="24"/>
          <w:lang w:eastAsia="fr-FR"/>
        </w:rPr>
        <w:t>manifestation d’intérêt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</w:t>
      </w:r>
      <w:r w:rsidR="00755AD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Aides aux entreprises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»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25121" w:rsidRPr="00925121" w:rsidRDefault="00925121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Qui ? 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AMI s’adresse aux 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25121" w:rsidRDefault="00925121" w:rsidP="00925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Entreprises </w:t>
      </w:r>
      <w:r w:rsidR="00755AD1">
        <w:rPr>
          <w:rFonts w:ascii="Times New Roman" w:eastAsia="Times New Roman" w:hAnsi="Times New Roman" w:cs="Times New Roman"/>
          <w:sz w:val="24"/>
          <w:szCs w:val="24"/>
          <w:lang w:eastAsia="fr-FR"/>
        </w:rPr>
        <w:t>à caractère industriel ; entreprises de service aux entreprises ; entreprises de construction générale et de construction spécialisée pour les bâtiments et le génie civil, sous réserve qu’elles soient indépendantes d’une grande entreprise</w:t>
      </w:r>
    </w:p>
    <w:p w:rsidR="00925121" w:rsidRDefault="00755AD1" w:rsidP="00925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Entreprises à caractère artisanal, commercial et des services de proximité</w:t>
      </w:r>
    </w:p>
    <w:p w:rsidR="00EB72B6" w:rsidRDefault="00755AD1" w:rsidP="00EB72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Associations statutairement habilitées à porter des actions à caractère économique</w:t>
      </w:r>
    </w:p>
    <w:p w:rsidR="00755AD1" w:rsidRPr="00925121" w:rsidRDefault="00755AD1" w:rsidP="00EB72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Groupements d’entreprises</w:t>
      </w:r>
    </w:p>
    <w:p w:rsidR="00925121" w:rsidRPr="00925121" w:rsidRDefault="00925121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Quoi ? 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 d’</w:t>
      </w:r>
      <w:r w:rsidR="0030446C">
        <w:rPr>
          <w:rFonts w:ascii="Times New Roman" w:eastAsia="Times New Roman" w:hAnsi="Times New Roman" w:cs="Times New Roman"/>
          <w:sz w:val="24"/>
          <w:szCs w:val="24"/>
          <w:lang w:eastAsia="fr-FR"/>
        </w:rPr>
        <w:t>action pouvant être cofinancée</w:t>
      </w: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74162" w:rsidRPr="00925121" w:rsidRDefault="00755AD1" w:rsidP="00304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Projets d’investissements matériels et immatériels concourant à l’amélioration de la compétitivité du ter</w:t>
      </w:r>
      <w:r w:rsidR="00C17199">
        <w:rPr>
          <w:rFonts w:ascii="Times New Roman" w:eastAsia="Times New Roman" w:hAnsi="Times New Roman" w:cs="Times New Roman"/>
          <w:sz w:val="24"/>
          <w:szCs w:val="24"/>
          <w:lang w:eastAsia="fr-FR"/>
        </w:rPr>
        <w:t>ritoire (C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réation/ D</w:t>
      </w:r>
      <w:r w:rsidR="00C17199">
        <w:rPr>
          <w:rFonts w:ascii="Times New Roman" w:eastAsia="Times New Roman" w:hAnsi="Times New Roman" w:cs="Times New Roman"/>
          <w:sz w:val="24"/>
          <w:szCs w:val="24"/>
          <w:lang w:eastAsia="fr-FR"/>
        </w:rPr>
        <w:t>éveloppement/ Reprise)</w:t>
      </w:r>
    </w:p>
    <w:p w:rsidR="00925121" w:rsidRPr="00925121" w:rsidRDefault="00925121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51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251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 limite de dépôt des demandes : </w:t>
      </w:r>
      <w:r w:rsidR="00C1719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30 Septembre</w:t>
      </w:r>
      <w:r w:rsidR="009741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2015 à 12h (heure de Guyane)</w:t>
      </w:r>
    </w:p>
    <w:p w:rsidR="000665AB" w:rsidRDefault="00C17199" w:rsidP="000665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candidater, consultez</w:t>
      </w:r>
      <w:r w:rsidR="009741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les sites suivants :</w:t>
      </w:r>
    </w:p>
    <w:p w:rsidR="00974162" w:rsidRDefault="0097344B" w:rsidP="00066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0" w:history="1">
        <w:r w:rsidR="00974162" w:rsidRPr="00974162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www.cr-guyane.fr</w:t>
        </w:r>
      </w:hyperlink>
    </w:p>
    <w:p w:rsidR="00974162" w:rsidRDefault="00A652DC" w:rsidP="0082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1" w:history="1">
        <w:r w:rsidR="00974162" w:rsidRPr="00974162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www.europe-guyane.fr</w:t>
        </w:r>
      </w:hyperlink>
    </w:p>
    <w:p w:rsidR="00974162" w:rsidRDefault="00032189" w:rsidP="00827CE0">
      <w:pPr>
        <w:spacing w:before="100" w:beforeAutospacing="1" w:after="100" w:afterAutospacing="1" w:line="240" w:lineRule="auto"/>
        <w:jc w:val="center"/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2" w:history="1">
        <w:r w:rsidRPr="00032189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http://www.guyane.dieccte.gouv.fr</w:t>
        </w:r>
      </w:hyperlink>
    </w:p>
    <w:p w:rsidR="00C17199" w:rsidRDefault="00A652DC" w:rsidP="00827CE0">
      <w:pPr>
        <w:spacing w:before="100" w:beforeAutospacing="1" w:after="100" w:afterAutospacing="1" w:line="240" w:lineRule="auto"/>
        <w:jc w:val="center"/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3" w:history="1">
        <w:r w:rsidR="00384DA1" w:rsidRPr="00A652D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http:</w:t>
        </w:r>
        <w:r w:rsidRPr="00A652D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//medefguyane.fr</w:t>
        </w:r>
      </w:hyperlink>
    </w:p>
    <w:p w:rsidR="00C17199" w:rsidRDefault="00A652DC" w:rsidP="00827CE0">
      <w:pPr>
        <w:spacing w:before="100" w:beforeAutospacing="1" w:after="100" w:afterAutospacing="1" w:line="240" w:lineRule="auto"/>
        <w:jc w:val="center"/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4" w:history="1">
        <w:r w:rsidR="00C17199" w:rsidRPr="00885B3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http://www.guyane.cci.fr</w:t>
        </w:r>
      </w:hyperlink>
    </w:p>
    <w:p w:rsidR="00C17199" w:rsidRDefault="00A652DC" w:rsidP="00827CE0">
      <w:pPr>
        <w:spacing w:before="100" w:beforeAutospacing="1" w:after="100" w:afterAutospacing="1" w:line="240" w:lineRule="auto"/>
        <w:jc w:val="center"/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5" w:history="1">
        <w:r w:rsidR="00C17199" w:rsidRPr="00885B3D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http://les-aides.fr</w:t>
        </w:r>
      </w:hyperlink>
    </w:p>
    <w:p w:rsidR="00032189" w:rsidRDefault="00A652DC" w:rsidP="00827CE0">
      <w:pPr>
        <w:spacing w:before="100" w:beforeAutospacing="1" w:after="100" w:afterAutospacing="1" w:line="240" w:lineRule="auto"/>
        <w:jc w:val="center"/>
        <w:rPr>
          <w:rStyle w:val="Lienhypertexte"/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6" w:history="1">
        <w:r w:rsidR="00032189" w:rsidRPr="00A652D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http://www.entreprendre-en-guyane.fr</w:t>
        </w:r>
      </w:hyperlink>
    </w:p>
    <w:p w:rsidR="0030446C" w:rsidRDefault="00A652DC" w:rsidP="0082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17" w:history="1">
        <w:r w:rsidR="00032189" w:rsidRPr="00A652D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http://</w:t>
        </w:r>
        <w:r w:rsidR="0030446C" w:rsidRPr="00A652D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www.mpiguyane.gf</w:t>
        </w:r>
      </w:hyperlink>
    </w:p>
    <w:p w:rsidR="00974162" w:rsidRDefault="00827CE0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Interlocuteur pour obtention de renseignements complémentaires :</w:t>
      </w:r>
    </w:p>
    <w:p w:rsidR="00827CE0" w:rsidRDefault="00827CE0" w:rsidP="0082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Pôle Affaires Européennes</w:t>
      </w:r>
    </w:p>
    <w:p w:rsidR="00827CE0" w:rsidRDefault="00827CE0" w:rsidP="0082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 : 0594 27 59 64/ 0594 27 59 50</w:t>
      </w:r>
    </w:p>
    <w:p w:rsidR="00827CE0" w:rsidRDefault="00827CE0" w:rsidP="00827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Mel : </w:t>
      </w:r>
      <w:hyperlink r:id="rId18" w:history="1">
        <w:r w:rsidRPr="00A652D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amifesi@cr-guyane.fr</w:t>
        </w:r>
      </w:hyperlink>
      <w:bookmarkStart w:id="0" w:name="_GoBack"/>
      <w:bookmarkEnd w:id="0"/>
    </w:p>
    <w:p w:rsidR="00974162" w:rsidRDefault="00974162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74162" w:rsidRDefault="00974162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74162" w:rsidRPr="00925121" w:rsidRDefault="00974162" w:rsidP="00925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74162" w:rsidRPr="0092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50" w:rsidRDefault="00245650" w:rsidP="00245650">
      <w:pPr>
        <w:spacing w:after="0" w:line="240" w:lineRule="auto"/>
      </w:pPr>
      <w:r>
        <w:separator/>
      </w:r>
    </w:p>
  </w:endnote>
  <w:endnote w:type="continuationSeparator" w:id="0">
    <w:p w:rsidR="00245650" w:rsidRDefault="00245650" w:rsidP="002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50" w:rsidRDefault="00245650" w:rsidP="00245650">
      <w:pPr>
        <w:spacing w:after="0" w:line="240" w:lineRule="auto"/>
      </w:pPr>
      <w:r>
        <w:separator/>
      </w:r>
    </w:p>
  </w:footnote>
  <w:footnote w:type="continuationSeparator" w:id="0">
    <w:p w:rsidR="00245650" w:rsidRDefault="00245650" w:rsidP="0024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123"/>
    <w:multiLevelType w:val="multilevel"/>
    <w:tmpl w:val="9B0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44F0D"/>
    <w:multiLevelType w:val="multilevel"/>
    <w:tmpl w:val="BA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815A0"/>
    <w:multiLevelType w:val="hybridMultilevel"/>
    <w:tmpl w:val="79681DD6"/>
    <w:lvl w:ilvl="0" w:tplc="2D0208D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21"/>
    <w:rsid w:val="00032189"/>
    <w:rsid w:val="000474DA"/>
    <w:rsid w:val="000665AB"/>
    <w:rsid w:val="000A370A"/>
    <w:rsid w:val="00245650"/>
    <w:rsid w:val="00261F9B"/>
    <w:rsid w:val="002D7D18"/>
    <w:rsid w:val="0030446C"/>
    <w:rsid w:val="00384DA1"/>
    <w:rsid w:val="006D25ED"/>
    <w:rsid w:val="00755AD1"/>
    <w:rsid w:val="00827CE0"/>
    <w:rsid w:val="00925121"/>
    <w:rsid w:val="0097344B"/>
    <w:rsid w:val="00974162"/>
    <w:rsid w:val="0098089A"/>
    <w:rsid w:val="009B092D"/>
    <w:rsid w:val="00A652DC"/>
    <w:rsid w:val="00B12EDA"/>
    <w:rsid w:val="00C17199"/>
    <w:rsid w:val="00D02344"/>
    <w:rsid w:val="00E83CF2"/>
    <w:rsid w:val="00EB72B6"/>
    <w:rsid w:val="00FA0208"/>
    <w:rsid w:val="00FD7AFC"/>
    <w:rsid w:val="00F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AF49-E51B-4AB7-8AB7-2D1ACCA9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416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E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24565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65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6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245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edefguyane.fr" TargetMode="External"/><Relationship Id="rId18" Type="http://schemas.openxmlformats.org/officeDocument/2006/relationships/hyperlink" Target="amifesi@cr-guya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yane.dieccte.gouv.fr" TargetMode="External"/><Relationship Id="rId17" Type="http://schemas.openxmlformats.org/officeDocument/2006/relationships/hyperlink" Target="http://www.mpiguyane.g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treprendre-en-guyan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europe-guya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s-aides.fr" TargetMode="External"/><Relationship Id="rId10" Type="http://schemas.openxmlformats.org/officeDocument/2006/relationships/hyperlink" Target="www.cr-guyan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uyane.cc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1135-8A8A-41D3-89A0-F8DFBE7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OTHILY Yana</dc:creator>
  <cp:keywords/>
  <dc:description/>
  <cp:lastModifiedBy>OTHILY Yana</cp:lastModifiedBy>
  <cp:revision>2</cp:revision>
  <dcterms:created xsi:type="dcterms:W3CDTF">2015-07-16T13:24:00Z</dcterms:created>
  <dcterms:modified xsi:type="dcterms:W3CDTF">2015-07-16T13:24:00Z</dcterms:modified>
</cp:coreProperties>
</file>